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广西202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届广西医药类高校毕业生就业双选会（桂林专场）参会须知（高校和毕业生）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00" w:lineRule="exact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</w:t>
      </w:r>
      <w:r>
        <w:rPr>
          <w:rFonts w:hint="eastAsia" w:ascii="黑体" w:hAnsi="黑体" w:eastAsia="黑体"/>
          <w:bCs/>
          <w:sz w:val="28"/>
          <w:szCs w:val="28"/>
        </w:rPr>
        <w:t>双选会时间和地点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时间：202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年11月1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日 9:00—15:00(中午不休息)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地点：桂林医学院临桂校区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塑胶</w:t>
      </w:r>
      <w:r>
        <w:rPr>
          <w:rFonts w:hint="eastAsia" w:ascii="仿宋_GB2312" w:eastAsia="仿宋_GB2312"/>
          <w:sz w:val="28"/>
          <w:szCs w:val="28"/>
        </w:rPr>
        <w:t>运动场（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学生公寓旁</w:t>
      </w:r>
      <w:r>
        <w:rPr>
          <w:rFonts w:hint="eastAsia" w:ascii="仿宋_GB2312" w:eastAsia="仿宋_GB2312"/>
          <w:sz w:val="28"/>
          <w:szCs w:val="28"/>
        </w:rPr>
        <w:t>）</w:t>
      </w:r>
    </w:p>
    <w:p>
      <w:pPr>
        <w:spacing w:line="5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二、高校工作人员及学生参会方式</w:t>
      </w:r>
    </w:p>
    <w:p>
      <w:pPr>
        <w:spacing w:line="500" w:lineRule="exact"/>
        <w:ind w:firstLine="562" w:firstLineChars="200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（一）参会预约：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参会</w:t>
      </w:r>
      <w:r>
        <w:rPr>
          <w:rFonts w:hint="eastAsia" w:ascii="仿宋_GB2312" w:eastAsia="仿宋_GB2312"/>
          <w:sz w:val="28"/>
          <w:szCs w:val="28"/>
        </w:rPr>
        <w:t>高校工作人员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请</w:t>
      </w:r>
      <w:r>
        <w:rPr>
          <w:rFonts w:hint="eastAsia" w:ascii="仿宋_GB2312" w:eastAsia="仿宋_GB2312"/>
          <w:sz w:val="28"/>
          <w:szCs w:val="28"/>
        </w:rPr>
        <w:t>于11月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日前将参会回执单、本校毕业生参会名单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Excel可编辑版、pdf盖章版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送</w:t>
      </w:r>
      <w:r>
        <w:rPr>
          <w:rFonts w:hint="eastAsia" w:ascii="仿宋_GB2312" w:eastAsia="仿宋_GB2312"/>
          <w:sz w:val="28"/>
          <w:szCs w:val="28"/>
        </w:rPr>
        <w:t>到桂林医学院就业办邮箱jyb@glmc.edu.cn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2.各高校参会毕业生向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本</w:t>
      </w:r>
      <w:r>
        <w:rPr>
          <w:rFonts w:hint="eastAsia" w:ascii="仿宋_GB2312" w:eastAsia="仿宋_GB2312"/>
          <w:color w:val="auto"/>
          <w:sz w:val="28"/>
          <w:szCs w:val="28"/>
        </w:rPr>
        <w:t>校报名参会，同时扫描二维码进行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报名</w:t>
      </w:r>
      <w:r>
        <w:rPr>
          <w:rFonts w:hint="eastAsia" w:ascii="仿宋_GB2312" w:eastAsia="仿宋_GB2312"/>
          <w:color w:val="auto"/>
          <w:sz w:val="28"/>
          <w:szCs w:val="28"/>
        </w:rPr>
        <w:t>，成功后生成报名二维码，双选会当天凭二维码扫码入场。预约报名起止时间：202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28"/>
          <w:szCs w:val="28"/>
        </w:rPr>
        <w:t>年10月31日9:00至11月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28"/>
          <w:szCs w:val="28"/>
        </w:rPr>
        <w:t>日23:59。</w:t>
      </w:r>
    </w:p>
    <w:p>
      <w:pPr>
        <w:spacing w:line="720" w:lineRule="auto"/>
        <w:ind w:firstLine="480" w:firstLineChars="200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716530" cy="2716530"/>
            <wp:effectExtent l="0" t="0" r="1270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6530" cy="2716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ind w:firstLine="560" w:firstLineChars="200"/>
        <w:rPr>
          <w:rFonts w:ascii="楷体_GB2312" w:eastAsia="楷体_GB2312"/>
          <w:color w:val="auto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>3.桂林医学院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本校毕业生</w:t>
      </w:r>
      <w:r>
        <w:rPr>
          <w:rFonts w:ascii="楷体_GB2312" w:eastAsia="楷体_GB2312"/>
          <w:sz w:val="28"/>
          <w:szCs w:val="28"/>
        </w:rPr>
        <w:t>需按学校规定</w:t>
      </w:r>
      <w:r>
        <w:rPr>
          <w:rFonts w:hint="eastAsia" w:ascii="楷体_GB2312" w:eastAsia="楷体_GB2312"/>
          <w:sz w:val="28"/>
          <w:szCs w:val="28"/>
          <w:lang w:eastAsia="zh-CN"/>
        </w:rPr>
        <w:t>，</w:t>
      </w:r>
      <w:r>
        <w:rPr>
          <w:rFonts w:ascii="楷体_GB2312" w:eastAsia="楷体_GB2312"/>
          <w:sz w:val="28"/>
          <w:szCs w:val="28"/>
        </w:rPr>
        <w:t>由</w:t>
      </w:r>
      <w:r>
        <w:rPr>
          <w:rFonts w:ascii="楷体_GB2312" w:eastAsia="楷体_GB2312"/>
          <w:color w:val="auto"/>
          <w:sz w:val="28"/>
          <w:szCs w:val="28"/>
        </w:rPr>
        <w:t>二级学院统一安排参会。</w:t>
      </w:r>
    </w:p>
    <w:p>
      <w:pPr>
        <w:spacing w:line="500" w:lineRule="exact"/>
        <w:ind w:firstLine="562" w:firstLineChars="200"/>
        <w:rPr>
          <w:rFonts w:hint="eastAsia" w:ascii="楷体_GB2312" w:eastAsia="楷体_GB2312"/>
          <w:b/>
          <w:sz w:val="28"/>
          <w:szCs w:val="28"/>
        </w:rPr>
      </w:pPr>
    </w:p>
    <w:p>
      <w:pPr>
        <w:spacing w:line="500" w:lineRule="exact"/>
        <w:ind w:firstLine="562" w:firstLineChars="200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（二）入校要求：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入校时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高校参会</w:t>
      </w:r>
      <w:r>
        <w:rPr>
          <w:rFonts w:hint="eastAsia" w:ascii="仿宋_GB2312" w:eastAsia="仿宋_GB2312"/>
          <w:color w:val="auto"/>
          <w:sz w:val="28"/>
          <w:szCs w:val="28"/>
        </w:rPr>
        <w:t>工作人员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需</w:t>
      </w:r>
      <w:r>
        <w:rPr>
          <w:rFonts w:hint="eastAsia" w:ascii="仿宋_GB2312" w:eastAsia="仿宋_GB2312"/>
          <w:color w:val="auto"/>
          <w:sz w:val="28"/>
          <w:szCs w:val="28"/>
        </w:rPr>
        <w:t>出示参会回执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参会学生需出示学生证和报名二维码，</w:t>
      </w:r>
      <w:r>
        <w:rPr>
          <w:rFonts w:hint="eastAsia" w:ascii="仿宋_GB2312" w:eastAsia="仿宋_GB2312"/>
          <w:color w:val="auto"/>
          <w:sz w:val="28"/>
          <w:szCs w:val="28"/>
        </w:rPr>
        <w:t>配合工作人员做好信息核验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后方可</w:t>
      </w:r>
      <w:r>
        <w:rPr>
          <w:rFonts w:hint="eastAsia" w:ascii="仿宋_GB2312" w:eastAsia="仿宋_GB2312"/>
          <w:color w:val="auto"/>
          <w:sz w:val="28"/>
          <w:szCs w:val="28"/>
        </w:rPr>
        <w:t>从学校东大门入校。</w:t>
      </w:r>
    </w:p>
    <w:p>
      <w:pPr>
        <w:spacing w:line="500" w:lineRule="exact"/>
        <w:ind w:firstLine="562" w:firstLineChars="200"/>
        <w:rPr>
          <w:rFonts w:hint="eastAsia" w:ascii="楷体_GB2312" w:eastAsia="楷体_GB2312"/>
          <w:b/>
          <w:sz w:val="28"/>
          <w:szCs w:val="28"/>
          <w:lang w:eastAsia="zh-CN"/>
        </w:rPr>
      </w:pPr>
      <w:r>
        <w:rPr>
          <w:rFonts w:hint="eastAsia" w:ascii="楷体_GB2312" w:eastAsia="楷体_GB2312"/>
          <w:b/>
          <w:sz w:val="28"/>
          <w:szCs w:val="28"/>
        </w:rPr>
        <w:t>（三）双选会会场入口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1.高校工作人员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可</w:t>
      </w:r>
      <w:r>
        <w:rPr>
          <w:rFonts w:hint="eastAsia" w:ascii="仿宋_GB2312" w:eastAsia="仿宋_GB2312"/>
          <w:sz w:val="28"/>
          <w:szCs w:val="28"/>
        </w:rPr>
        <w:t>从用人单位入口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处进</w:t>
      </w:r>
      <w:r>
        <w:rPr>
          <w:rFonts w:hint="eastAsia" w:ascii="仿宋_GB2312" w:eastAsia="仿宋_GB2312"/>
          <w:sz w:val="28"/>
          <w:szCs w:val="28"/>
        </w:rPr>
        <w:t>入会场。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2.毕业生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统一从</w:t>
      </w:r>
      <w:r>
        <w:rPr>
          <w:rFonts w:hint="eastAsia" w:ascii="仿宋_GB2312" w:eastAsia="仿宋_GB2312"/>
          <w:sz w:val="28"/>
          <w:szCs w:val="28"/>
        </w:rPr>
        <w:t>学生入口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处</w:t>
      </w:r>
      <w:r>
        <w:rPr>
          <w:rFonts w:hint="eastAsia" w:ascii="仿宋_GB2312" w:eastAsia="仿宋_GB2312"/>
          <w:sz w:val="28"/>
          <w:szCs w:val="28"/>
        </w:rPr>
        <w:t>扫码入场。</w:t>
      </w:r>
    </w:p>
    <w:p>
      <w:pPr>
        <w:spacing w:line="5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三、注意事项</w:t>
      </w:r>
    </w:p>
    <w:p>
      <w:pPr>
        <w:spacing w:line="500" w:lineRule="exact"/>
        <w:ind w:firstLine="560" w:firstLineChars="200"/>
        <w:rPr>
          <w:rFonts w:ascii="仿宋_GB2312" w:hAnsi="黑体" w:eastAsia="仿宋_GB2312"/>
          <w:bCs/>
          <w:sz w:val="28"/>
          <w:szCs w:val="28"/>
        </w:rPr>
      </w:pPr>
      <w:r>
        <w:rPr>
          <w:rFonts w:hint="eastAsia" w:ascii="仿宋_GB2312" w:hAnsi="黑体" w:eastAsia="仿宋_GB2312"/>
          <w:bCs/>
          <w:sz w:val="28"/>
          <w:szCs w:val="28"/>
        </w:rPr>
        <w:t>1.</w:t>
      </w:r>
      <w:r>
        <w:rPr>
          <w:rFonts w:hint="eastAsia" w:ascii="仿宋_GB2312" w:hAnsi="黑体" w:eastAsia="仿宋_GB2312"/>
          <w:bCs/>
          <w:sz w:val="28"/>
          <w:szCs w:val="28"/>
          <w:lang w:val="en-US" w:eastAsia="zh-CN"/>
        </w:rPr>
        <w:t>双选会</w:t>
      </w:r>
      <w:r>
        <w:rPr>
          <w:rFonts w:hint="eastAsia" w:ascii="仿宋_GB2312" w:hAnsi="黑体" w:eastAsia="仿宋_GB2312"/>
          <w:bCs/>
          <w:sz w:val="28"/>
          <w:szCs w:val="28"/>
        </w:rPr>
        <w:t>现场设高校服务点，各</w:t>
      </w:r>
      <w:r>
        <w:rPr>
          <w:rFonts w:hint="eastAsia" w:ascii="仿宋_GB2312" w:hAnsi="黑体" w:eastAsia="仿宋_GB2312"/>
          <w:bCs/>
          <w:sz w:val="28"/>
          <w:szCs w:val="28"/>
          <w:lang w:val="en-US" w:eastAsia="zh-CN"/>
        </w:rPr>
        <w:t>参会学</w:t>
      </w:r>
      <w:r>
        <w:rPr>
          <w:rFonts w:hint="eastAsia" w:ascii="仿宋_GB2312" w:hAnsi="黑体" w:eastAsia="仿宋_GB2312"/>
          <w:bCs/>
          <w:sz w:val="28"/>
          <w:szCs w:val="28"/>
        </w:rPr>
        <w:t>校</w:t>
      </w:r>
      <w:r>
        <w:rPr>
          <w:rFonts w:hint="eastAsia" w:ascii="仿宋_GB2312" w:hAnsi="黑体" w:eastAsia="仿宋_GB2312"/>
          <w:bCs/>
          <w:sz w:val="28"/>
          <w:szCs w:val="28"/>
          <w:lang w:val="en-US" w:eastAsia="zh-CN"/>
        </w:rPr>
        <w:t>需</w:t>
      </w:r>
      <w:r>
        <w:rPr>
          <w:rFonts w:hint="eastAsia" w:ascii="仿宋_GB2312" w:hAnsi="黑体" w:eastAsia="仿宋_GB2312"/>
          <w:bCs/>
          <w:sz w:val="28"/>
          <w:szCs w:val="28"/>
        </w:rPr>
        <w:t>掌握本校</w:t>
      </w:r>
      <w:r>
        <w:rPr>
          <w:rFonts w:hint="eastAsia" w:ascii="仿宋_GB2312" w:hAnsi="黑体" w:eastAsia="仿宋_GB2312"/>
          <w:bCs/>
          <w:sz w:val="28"/>
          <w:szCs w:val="28"/>
          <w:lang w:val="en-US" w:eastAsia="zh-CN"/>
        </w:rPr>
        <w:t>情况并做好学生管理工作</w:t>
      </w:r>
      <w:r>
        <w:rPr>
          <w:rFonts w:hint="eastAsia" w:ascii="仿宋_GB2312" w:hAnsi="黑体" w:eastAsia="仿宋_GB2312"/>
          <w:bCs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hint="eastAsia" w:ascii="仿宋_GB2312" w:hAnsi="黑体" w:eastAsia="仿宋_GB2312"/>
          <w:bCs/>
          <w:sz w:val="28"/>
          <w:szCs w:val="28"/>
        </w:rPr>
      </w:pPr>
      <w:r>
        <w:rPr>
          <w:rFonts w:hint="eastAsia" w:ascii="仿宋_GB2312" w:hAnsi="黑体" w:eastAsia="仿宋_GB2312"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黑体" w:eastAsia="仿宋_GB2312"/>
          <w:bCs/>
          <w:sz w:val="28"/>
          <w:szCs w:val="28"/>
        </w:rPr>
        <w:t>.各高校</w:t>
      </w:r>
      <w:r>
        <w:rPr>
          <w:rFonts w:hint="eastAsia" w:ascii="仿宋_GB2312" w:eastAsia="仿宋_GB2312"/>
          <w:sz w:val="28"/>
          <w:szCs w:val="28"/>
        </w:rPr>
        <w:t>于11月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日前将参会回执单、本校毕业生参会名单发送</w:t>
      </w:r>
      <w:r>
        <w:rPr>
          <w:rFonts w:hint="eastAsia" w:ascii="仿宋_GB2312" w:hAnsi="黑体" w:eastAsia="仿宋_GB2312"/>
          <w:bCs/>
          <w:sz w:val="28"/>
          <w:szCs w:val="28"/>
        </w:rPr>
        <w:t>至指定邮箱：</w:t>
      </w:r>
      <w:r>
        <w:rPr>
          <w:rFonts w:hint="eastAsia" w:ascii="仿宋_GB2312" w:hAnsi="黑体" w:eastAsia="仿宋_GB2312"/>
          <w:bCs/>
          <w:sz w:val="28"/>
          <w:szCs w:val="28"/>
        </w:rPr>
        <w:fldChar w:fldCharType="begin"/>
      </w:r>
      <w:r>
        <w:rPr>
          <w:rFonts w:hint="eastAsia" w:ascii="仿宋_GB2312" w:hAnsi="黑体" w:eastAsia="仿宋_GB2312"/>
          <w:bCs/>
          <w:sz w:val="28"/>
          <w:szCs w:val="28"/>
        </w:rPr>
        <w:instrText xml:space="preserve"> HYPERLINK "mailto:jyb@glmc.edu.cn。" </w:instrText>
      </w:r>
      <w:r>
        <w:rPr>
          <w:rFonts w:hint="eastAsia" w:ascii="仿宋_GB2312" w:hAnsi="黑体" w:eastAsia="仿宋_GB2312"/>
          <w:bCs/>
          <w:sz w:val="28"/>
          <w:szCs w:val="28"/>
        </w:rPr>
        <w:fldChar w:fldCharType="separate"/>
      </w:r>
      <w:r>
        <w:rPr>
          <w:rStyle w:val="9"/>
          <w:rFonts w:hint="eastAsia" w:ascii="仿宋_GB2312" w:hAnsi="黑体" w:eastAsia="仿宋_GB2312"/>
          <w:bCs/>
          <w:sz w:val="28"/>
          <w:szCs w:val="28"/>
        </w:rPr>
        <w:t>jyb@glmc.edu.cn。</w:t>
      </w:r>
      <w:r>
        <w:rPr>
          <w:rFonts w:hint="eastAsia" w:ascii="仿宋_GB2312" w:hAnsi="黑体" w:eastAsia="仿宋_GB2312"/>
          <w:bCs/>
          <w:sz w:val="28"/>
          <w:szCs w:val="28"/>
        </w:rPr>
        <w:fldChar w:fldCharType="end"/>
      </w:r>
    </w:p>
    <w:p>
      <w:pPr>
        <w:spacing w:line="5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仿宋_GB2312" w:hAnsi="黑体" w:eastAsia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黑体" w:eastAsia="仿宋_GB2312"/>
          <w:bCs/>
          <w:sz w:val="28"/>
          <w:szCs w:val="28"/>
        </w:rPr>
        <w:t>.如需住宿，请自行与酒店联系。</w:t>
      </w:r>
      <w:r>
        <w:rPr>
          <w:rFonts w:hint="eastAsia" w:ascii="仿宋_GB2312" w:hAnsi="黑体" w:eastAsia="仿宋_GB2312"/>
          <w:bCs/>
          <w:sz w:val="28"/>
          <w:szCs w:val="28"/>
          <w:lang w:eastAsia="zh-CN"/>
        </w:rPr>
        <w:t>（</w:t>
      </w:r>
      <w:r>
        <w:rPr>
          <w:rFonts w:hint="eastAsia" w:ascii="仿宋_GB2312" w:hAnsi="黑体" w:eastAsia="仿宋_GB2312"/>
          <w:bCs/>
          <w:sz w:val="28"/>
          <w:szCs w:val="28"/>
          <w:lang w:val="en-US" w:eastAsia="zh-CN"/>
        </w:rPr>
        <w:t>酒店信息可在我校双选会邀请函中查询</w:t>
      </w:r>
      <w:r>
        <w:rPr>
          <w:rFonts w:hint="eastAsia" w:ascii="仿宋_GB2312" w:hAnsi="黑体" w:eastAsia="仿宋_GB2312"/>
          <w:bCs/>
          <w:sz w:val="28"/>
          <w:szCs w:val="28"/>
          <w:lang w:eastAsia="zh-CN"/>
        </w:rPr>
        <w:t>）</w:t>
      </w:r>
    </w:p>
    <w:p>
      <w:pPr>
        <w:spacing w:line="5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未尽</w:t>
      </w:r>
      <w:r>
        <w:rPr>
          <w:rFonts w:hint="eastAsia" w:ascii="仿宋_GB2312" w:eastAsia="仿宋_GB2312"/>
          <w:sz w:val="28"/>
          <w:szCs w:val="28"/>
        </w:rPr>
        <w:t>事宜，请与桂林医</w:t>
      </w:r>
      <w:r>
        <w:rPr>
          <w:rFonts w:hint="eastAsia" w:ascii="仿宋_GB2312" w:eastAsia="仿宋_GB2312"/>
          <w:color w:val="auto"/>
          <w:sz w:val="28"/>
          <w:szCs w:val="28"/>
        </w:rPr>
        <w:t>学院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招生与就业指导服务中心联系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联系电话：0773-5895162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0773-5895160，</w:t>
      </w:r>
      <w:r>
        <w:rPr>
          <w:rFonts w:hint="eastAsia" w:ascii="仿宋_GB2312" w:eastAsia="仿宋_GB2312"/>
          <w:sz w:val="28"/>
          <w:szCs w:val="28"/>
        </w:rPr>
        <w:t>联系人：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李</w:t>
      </w:r>
      <w:r>
        <w:rPr>
          <w:rFonts w:hint="eastAsia" w:ascii="仿宋_GB2312" w:eastAsia="仿宋_GB2312"/>
          <w:sz w:val="28"/>
          <w:szCs w:val="28"/>
        </w:rPr>
        <w:t>老师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电子邮件：jyb@glmc.edu.cn，地址：桂林市临桂区致远路1号，邮政编码：541100。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附件1：高校参会回执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附件2：高校参会毕业生信息表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ind w:firstLine="6720" w:firstLineChars="24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桂林医学院          </w:t>
      </w:r>
    </w:p>
    <w:p>
      <w:pPr>
        <w:spacing w:line="500" w:lineRule="exact"/>
        <w:ind w:firstLine="6160" w:firstLineChars="2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年10月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spacing w:line="500" w:lineRule="exact"/>
        <w:ind w:firstLine="6160" w:firstLineChars="2200"/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ind w:firstLine="6160" w:firstLineChars="2200"/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ind w:firstLine="6160" w:firstLineChars="2200"/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ind w:firstLine="6160" w:firstLineChars="2200"/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附件1：高校参会回执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参会回执单</w:t>
      </w:r>
    </w:p>
    <w:p>
      <w:pPr>
        <w:jc w:val="center"/>
        <w:rPr>
          <w:rFonts w:ascii="仿宋_GB2312" w:eastAsia="仿宋_GB2312"/>
          <w:sz w:val="28"/>
          <w:szCs w:val="28"/>
        </w:rPr>
      </w:pPr>
    </w:p>
    <w:tbl>
      <w:tblPr>
        <w:tblStyle w:val="6"/>
        <w:tblW w:w="978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851"/>
        <w:gridCol w:w="1559"/>
        <w:gridCol w:w="1559"/>
        <w:gridCol w:w="2126"/>
        <w:gridCol w:w="22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学校名称</w:t>
            </w:r>
          </w:p>
        </w:tc>
        <w:tc>
          <w:tcPr>
            <w:tcW w:w="241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  址</w:t>
            </w:r>
          </w:p>
        </w:tc>
        <w:tc>
          <w:tcPr>
            <w:tcW w:w="4365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241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  话</w:t>
            </w:r>
          </w:p>
        </w:tc>
        <w:tc>
          <w:tcPr>
            <w:tcW w:w="4365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81" w:type="dxa"/>
            <w:gridSpan w:val="6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预订现场“双选会”高校大本营展位1个。是（ ）   否（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81" w:type="dxa"/>
            <w:gridSpan w:val="6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参加“双选会”人员信息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办公电话</w:t>
            </w:r>
          </w:p>
        </w:tc>
        <w:tc>
          <w:tcPr>
            <w:tcW w:w="223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附件2：高校参会毕业生信息表</w:t>
      </w:r>
    </w:p>
    <w:tbl>
      <w:tblPr>
        <w:tblW w:w="94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118"/>
        <w:gridCol w:w="1118"/>
        <w:gridCol w:w="1599"/>
        <w:gridCol w:w="957"/>
        <w:gridCol w:w="957"/>
        <w:gridCol w:w="2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高校参会毕业生信息报送表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学校：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参会负责人：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 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学校或部门盖章：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2023年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00" w:lineRule="exact"/>
        <w:ind w:firstLine="6160" w:firstLineChars="2200"/>
        <w:jc w:val="left"/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9B99163-B8B7-43BE-9951-1E62A124301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2AB0AB3B-D16C-41B6-A947-05D181D1F33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6CDBB27-B412-45CE-BD72-6FD0218ABB0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31C5125-2AC6-4F60-9938-14477804CA5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4MDJhZmNlN2U1NjI0OTM2YmUwZGM3OTQ5MWFjOWQifQ=="/>
  </w:docVars>
  <w:rsids>
    <w:rsidRoot w:val="00671A2F"/>
    <w:rsid w:val="00070249"/>
    <w:rsid w:val="000C111D"/>
    <w:rsid w:val="000E3279"/>
    <w:rsid w:val="00127DE8"/>
    <w:rsid w:val="001C0161"/>
    <w:rsid w:val="00215961"/>
    <w:rsid w:val="002678C2"/>
    <w:rsid w:val="002F3BA0"/>
    <w:rsid w:val="003662C2"/>
    <w:rsid w:val="003741F0"/>
    <w:rsid w:val="003D1077"/>
    <w:rsid w:val="0051766C"/>
    <w:rsid w:val="005B235E"/>
    <w:rsid w:val="005D014B"/>
    <w:rsid w:val="005D78D8"/>
    <w:rsid w:val="005F2732"/>
    <w:rsid w:val="005F62A2"/>
    <w:rsid w:val="00626F25"/>
    <w:rsid w:val="0063476A"/>
    <w:rsid w:val="00671A2F"/>
    <w:rsid w:val="0067271B"/>
    <w:rsid w:val="006B7F36"/>
    <w:rsid w:val="006C784A"/>
    <w:rsid w:val="007639FD"/>
    <w:rsid w:val="00783555"/>
    <w:rsid w:val="007C44E8"/>
    <w:rsid w:val="007F404C"/>
    <w:rsid w:val="00803B63"/>
    <w:rsid w:val="00816D40"/>
    <w:rsid w:val="008A0826"/>
    <w:rsid w:val="008D5B5A"/>
    <w:rsid w:val="009F18C2"/>
    <w:rsid w:val="00A03D09"/>
    <w:rsid w:val="00A416BA"/>
    <w:rsid w:val="00AA7A50"/>
    <w:rsid w:val="00AB148D"/>
    <w:rsid w:val="00AB1714"/>
    <w:rsid w:val="00AE65CE"/>
    <w:rsid w:val="00BB12D1"/>
    <w:rsid w:val="00BF2857"/>
    <w:rsid w:val="00C6230F"/>
    <w:rsid w:val="00CA335A"/>
    <w:rsid w:val="00CF6976"/>
    <w:rsid w:val="00E07A34"/>
    <w:rsid w:val="00E27126"/>
    <w:rsid w:val="00E75CC0"/>
    <w:rsid w:val="00ED0714"/>
    <w:rsid w:val="00ED4316"/>
    <w:rsid w:val="00F05710"/>
    <w:rsid w:val="00F07F65"/>
    <w:rsid w:val="00F4731F"/>
    <w:rsid w:val="00F8735E"/>
    <w:rsid w:val="00FA34D2"/>
    <w:rsid w:val="080F20E7"/>
    <w:rsid w:val="09FC79E3"/>
    <w:rsid w:val="0E255CC9"/>
    <w:rsid w:val="0F0C00A1"/>
    <w:rsid w:val="1566166D"/>
    <w:rsid w:val="15B33740"/>
    <w:rsid w:val="1AA60DF0"/>
    <w:rsid w:val="1BA53031"/>
    <w:rsid w:val="207A46D5"/>
    <w:rsid w:val="207C2E0D"/>
    <w:rsid w:val="30473F84"/>
    <w:rsid w:val="30E943E7"/>
    <w:rsid w:val="34395E2E"/>
    <w:rsid w:val="3F83380B"/>
    <w:rsid w:val="4E4116FB"/>
    <w:rsid w:val="4F4A75F4"/>
    <w:rsid w:val="5BE74450"/>
    <w:rsid w:val="608B240B"/>
    <w:rsid w:val="63465532"/>
    <w:rsid w:val="656E7A1B"/>
    <w:rsid w:val="6DCA5C30"/>
    <w:rsid w:val="74BD4088"/>
    <w:rsid w:val="779E742C"/>
    <w:rsid w:val="7EE836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717</Words>
  <Characters>833</Characters>
  <Lines>6</Lines>
  <Paragraphs>1</Paragraphs>
  <TotalTime>3</TotalTime>
  <ScaleCrop>false</ScaleCrop>
  <LinksUpToDate>false</LinksUpToDate>
  <CharactersWithSpaces>844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2022-10-08T03:28:00Z</dcterms:created>
  <dc:creator>黄宇平</dc:creator>
  <cp:lastModifiedBy>7K</cp:lastModifiedBy>
  <dcterms:modified xsi:type="dcterms:W3CDTF">2023-10-25T08:36:13Z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5E6503EA109648F3A563994C6416C94E</vt:lpwstr>
  </property>
</Properties>
</file>